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19F4" w:rsidRDefault="00592405" w:rsidP="006319F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77D27">
        <w:rPr>
          <w:b/>
          <w:sz w:val="24"/>
          <w:szCs w:val="24"/>
        </w:rPr>
        <w:t>Little Blacktail Ranch Water District</w:t>
      </w:r>
      <w:r w:rsidR="006E0F9E">
        <w:rPr>
          <w:b/>
          <w:sz w:val="24"/>
          <w:szCs w:val="24"/>
        </w:rPr>
        <w:t xml:space="preserve"> </w:t>
      </w:r>
    </w:p>
    <w:p w:rsidR="006E0F9E" w:rsidRDefault="00B94BC9" w:rsidP="00631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Billing </w:t>
      </w:r>
      <w:r w:rsidR="006E0F9E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 w:rsidR="0069659C">
        <w:rPr>
          <w:b/>
          <w:sz w:val="24"/>
          <w:szCs w:val="24"/>
        </w:rPr>
        <w:t>Payment</w:t>
      </w:r>
      <w:r w:rsidR="006E0F9E">
        <w:rPr>
          <w:b/>
          <w:sz w:val="24"/>
          <w:szCs w:val="24"/>
        </w:rPr>
        <w:t xml:space="preserve"> Policy</w:t>
      </w:r>
    </w:p>
    <w:p w:rsidR="006319F4" w:rsidRPr="00F77D27" w:rsidRDefault="006319F4">
      <w:pPr>
        <w:jc w:val="center"/>
        <w:rPr>
          <w:sz w:val="24"/>
          <w:szCs w:val="24"/>
        </w:rPr>
      </w:pPr>
    </w:p>
    <w:p w:rsidR="000B3458" w:rsidRDefault="00592405">
      <w:r>
        <w:t xml:space="preserve">The Little Blacktail Ranch Water District </w:t>
      </w:r>
      <w:r w:rsidR="00ED1FDE">
        <w:t xml:space="preserve">serves </w:t>
      </w:r>
      <w:r w:rsidR="009E237C">
        <w:t xml:space="preserve">up to </w:t>
      </w:r>
      <w:r w:rsidR="00ED1FDE">
        <w:t>46 of the 61</w:t>
      </w:r>
      <w:r w:rsidR="005A4365">
        <w:t xml:space="preserve"> Lots in L</w:t>
      </w:r>
      <w:r w:rsidR="00C1223D">
        <w:t>ittle Blacktail Ranch Park</w:t>
      </w:r>
      <w:r w:rsidR="002E77EE">
        <w:t xml:space="preserve">.  </w:t>
      </w:r>
      <w:r w:rsidR="00083B85">
        <w:t xml:space="preserve">It is a separate entity from the </w:t>
      </w:r>
      <w:r w:rsidR="00B94BC9">
        <w:t xml:space="preserve">Little Blacktail Ranch Park </w:t>
      </w:r>
      <w:r w:rsidR="00083B85">
        <w:t xml:space="preserve">Homeowner’s Association. </w:t>
      </w:r>
      <w:r w:rsidR="009E237C">
        <w:t xml:space="preserve"> </w:t>
      </w:r>
      <w:r>
        <w:t>The Water Distr</w:t>
      </w:r>
      <w:r w:rsidR="002E77EE">
        <w:t>ict h</w:t>
      </w:r>
      <w:r w:rsidR="00EE28D6">
        <w:t xml:space="preserve">as </w:t>
      </w:r>
      <w:r w:rsidR="00F32F34">
        <w:t xml:space="preserve">an all-volunteer Board of </w:t>
      </w:r>
      <w:r w:rsidR="00F27C27">
        <w:t>Directors</w:t>
      </w:r>
      <w:r w:rsidR="00EE28D6">
        <w:t>.</w:t>
      </w:r>
    </w:p>
    <w:p w:rsidR="000B3458" w:rsidRDefault="000B3458"/>
    <w:p w:rsidR="0069659C" w:rsidRDefault="0069659C"/>
    <w:p w:rsidR="000B3458" w:rsidRPr="006E0F9E" w:rsidRDefault="006B08ED">
      <w:pPr>
        <w:rPr>
          <w:b/>
        </w:rPr>
      </w:pPr>
      <w:r w:rsidRPr="00363402">
        <w:rPr>
          <w:b/>
          <w:u w:val="single"/>
        </w:rPr>
        <w:t>Billing Information</w:t>
      </w:r>
      <w:r w:rsidRPr="006E0F9E">
        <w:rPr>
          <w:b/>
        </w:rPr>
        <w:t>:</w:t>
      </w:r>
    </w:p>
    <w:p w:rsidR="006B08ED" w:rsidRDefault="006B08ED"/>
    <w:p w:rsidR="00494B1B" w:rsidRDefault="00494B1B" w:rsidP="00494B1B">
      <w:r>
        <w:t>Monthly fees are in accordance with the latest approved fee schedule.</w:t>
      </w:r>
    </w:p>
    <w:p w:rsidR="00494B1B" w:rsidRDefault="00494B1B"/>
    <w:p w:rsidR="006B08ED" w:rsidRDefault="00F27C27">
      <w:r>
        <w:t>B</w:t>
      </w:r>
      <w:r w:rsidR="006B08ED">
        <w:t xml:space="preserve">ills are sent to customers </w:t>
      </w:r>
      <w:r w:rsidR="00083B85">
        <w:t>each</w:t>
      </w:r>
      <w:r w:rsidR="006B08ED">
        <w:t xml:space="preserve"> month.  The due date for payment is </w:t>
      </w:r>
      <w:r w:rsidR="00083B85">
        <w:t>listed on the bill</w:t>
      </w:r>
      <w:r w:rsidR="006B08ED">
        <w:t xml:space="preserve">.  </w:t>
      </w:r>
    </w:p>
    <w:p w:rsidR="006B08ED" w:rsidRDefault="006B08ED"/>
    <w:p w:rsidR="00F27C27" w:rsidRDefault="006B08ED">
      <w:r>
        <w:t xml:space="preserve">All payments should be addressed and mailed to: </w:t>
      </w:r>
    </w:p>
    <w:p w:rsidR="006B08ED" w:rsidRDefault="006B08ED">
      <w:r>
        <w:t xml:space="preserve"> </w:t>
      </w:r>
    </w:p>
    <w:p w:rsidR="006B08ED" w:rsidRPr="00516FD4" w:rsidRDefault="006B08ED">
      <w:pPr>
        <w:rPr>
          <w:b/>
          <w:color w:val="1F497D" w:themeColor="text2"/>
        </w:rPr>
      </w:pPr>
      <w:r w:rsidRPr="00516FD4">
        <w:rPr>
          <w:b/>
          <w:color w:val="1F497D" w:themeColor="text2"/>
        </w:rPr>
        <w:t xml:space="preserve">Little Blacktail </w:t>
      </w:r>
      <w:r w:rsidR="00F27C27">
        <w:rPr>
          <w:b/>
          <w:color w:val="1F497D" w:themeColor="text2"/>
        </w:rPr>
        <w:t xml:space="preserve">Ranch </w:t>
      </w:r>
      <w:r w:rsidRPr="00516FD4">
        <w:rPr>
          <w:b/>
          <w:color w:val="1F497D" w:themeColor="text2"/>
        </w:rPr>
        <w:t>Water District</w:t>
      </w:r>
      <w:r w:rsidR="00EE28D6" w:rsidRPr="00516FD4">
        <w:rPr>
          <w:b/>
          <w:color w:val="1F497D" w:themeColor="text2"/>
        </w:rPr>
        <w:t xml:space="preserve">, </w:t>
      </w:r>
      <w:r w:rsidRPr="00516FD4">
        <w:rPr>
          <w:b/>
          <w:color w:val="1F497D" w:themeColor="text2"/>
        </w:rPr>
        <w:t>P.O. Box 2788</w:t>
      </w:r>
      <w:r w:rsidR="00EE28D6" w:rsidRPr="00516FD4">
        <w:rPr>
          <w:b/>
          <w:color w:val="1F497D" w:themeColor="text2"/>
        </w:rPr>
        <w:t xml:space="preserve">, </w:t>
      </w:r>
      <w:r w:rsidRPr="00516FD4">
        <w:rPr>
          <w:b/>
          <w:color w:val="1F497D" w:themeColor="text2"/>
        </w:rPr>
        <w:t>Hayden, ID 83835</w:t>
      </w:r>
    </w:p>
    <w:p w:rsidR="006E0F9E" w:rsidRDefault="006E0F9E"/>
    <w:p w:rsidR="006E0F9E" w:rsidRPr="0069659C" w:rsidRDefault="006E0F9E">
      <w:pPr>
        <w:rPr>
          <w:b/>
          <w:color w:val="1F497D" w:themeColor="text2"/>
        </w:rPr>
      </w:pPr>
      <w:r w:rsidRPr="0069659C">
        <w:rPr>
          <w:b/>
          <w:color w:val="1F497D" w:themeColor="text2"/>
        </w:rPr>
        <w:t>For billing questions concerning individu</w:t>
      </w:r>
      <w:r w:rsidR="00F32F34">
        <w:rPr>
          <w:b/>
          <w:color w:val="1F497D" w:themeColor="text2"/>
        </w:rPr>
        <w:t xml:space="preserve">al accounts, please call </w:t>
      </w:r>
      <w:r w:rsidRPr="0069659C">
        <w:rPr>
          <w:b/>
          <w:color w:val="1F497D" w:themeColor="text2"/>
        </w:rPr>
        <w:t xml:space="preserve">Stephanie </w:t>
      </w:r>
      <w:r w:rsidR="00F97695">
        <w:rPr>
          <w:b/>
          <w:color w:val="1F497D" w:themeColor="text2"/>
        </w:rPr>
        <w:t>Mueller</w:t>
      </w:r>
      <w:r w:rsidR="00516FD4">
        <w:rPr>
          <w:b/>
          <w:color w:val="1F497D" w:themeColor="text2"/>
        </w:rPr>
        <w:t xml:space="preserve"> </w:t>
      </w:r>
      <w:r w:rsidRPr="0069659C">
        <w:rPr>
          <w:b/>
          <w:color w:val="1F497D" w:themeColor="text2"/>
        </w:rPr>
        <w:t xml:space="preserve">at (208) </w:t>
      </w:r>
      <w:r w:rsidR="00516FD4">
        <w:rPr>
          <w:b/>
          <w:color w:val="1F497D" w:themeColor="text2"/>
        </w:rPr>
        <w:t>449-8635</w:t>
      </w:r>
    </w:p>
    <w:p w:rsidR="006B08ED" w:rsidRDefault="006B08ED"/>
    <w:p w:rsidR="0069659C" w:rsidRDefault="0069659C"/>
    <w:p w:rsidR="006B08ED" w:rsidRPr="006E0F9E" w:rsidRDefault="006E0F9E">
      <w:pPr>
        <w:rPr>
          <w:b/>
        </w:rPr>
      </w:pPr>
      <w:r w:rsidRPr="00363402">
        <w:rPr>
          <w:b/>
          <w:u w:val="single"/>
        </w:rPr>
        <w:t>Delinquent Accounts</w:t>
      </w:r>
      <w:r>
        <w:rPr>
          <w:b/>
        </w:rPr>
        <w:t>:</w:t>
      </w:r>
    </w:p>
    <w:p w:rsidR="006B08ED" w:rsidRDefault="006B08ED"/>
    <w:p w:rsidR="006B08ED" w:rsidRDefault="006B08ED">
      <w:r>
        <w:t xml:space="preserve">Reminder notices are sent to customers that have missed a payment.  </w:t>
      </w:r>
    </w:p>
    <w:p w:rsidR="006B08ED" w:rsidRDefault="006B08ED"/>
    <w:p w:rsidR="006B08ED" w:rsidRDefault="006B08ED">
      <w:r>
        <w:t xml:space="preserve">Delinquent accounts that are 90 days </w:t>
      </w:r>
      <w:r w:rsidR="00E57CC3">
        <w:t xml:space="preserve">or more </w:t>
      </w:r>
      <w:r>
        <w:t>past due are subject to receive a Pending Water Shut Off notice.</w:t>
      </w:r>
      <w:r w:rsidR="00083B85">
        <w:t xml:space="preserve">  This notice incurs a $50 fee to the delinquent customer</w:t>
      </w:r>
      <w:r w:rsidR="00F27C27">
        <w:t>.</w:t>
      </w:r>
    </w:p>
    <w:p w:rsidR="006B08ED" w:rsidRDefault="006B08ED"/>
    <w:p w:rsidR="006B08ED" w:rsidRDefault="00097129">
      <w:r>
        <w:t>Thirty days after</w:t>
      </w:r>
      <w:r w:rsidR="006B08ED">
        <w:t xml:space="preserve"> mailing the </w:t>
      </w:r>
      <w:r>
        <w:t>“Pending Water Shut Off N</w:t>
      </w:r>
      <w:r w:rsidR="006B08ED">
        <w:t>otice</w:t>
      </w:r>
      <w:r>
        <w:t>”</w:t>
      </w:r>
      <w:r w:rsidR="00363402">
        <w:t xml:space="preserve"> and no resolution of debt, </w:t>
      </w:r>
      <w:r w:rsidR="00E57CC3">
        <w:t xml:space="preserve">water service is subject to being turned off and </w:t>
      </w:r>
      <w:r w:rsidR="006B08ED">
        <w:t xml:space="preserve">a </w:t>
      </w:r>
      <w:r>
        <w:t>“Water Shut Off N</w:t>
      </w:r>
      <w:r w:rsidR="006B08ED">
        <w:t>otice</w:t>
      </w:r>
      <w:r>
        <w:t>”</w:t>
      </w:r>
      <w:r w:rsidR="006B08ED">
        <w:t xml:space="preserve"> </w:t>
      </w:r>
      <w:r w:rsidR="00083B85">
        <w:t>p</w:t>
      </w:r>
      <w:r w:rsidR="006B08ED">
        <w:t xml:space="preserve">osted by </w:t>
      </w:r>
      <w:r>
        <w:t xml:space="preserve">or in </w:t>
      </w:r>
      <w:r w:rsidR="006B08ED">
        <w:t xml:space="preserve">the meter </w:t>
      </w:r>
      <w:r w:rsidR="005C1E0F">
        <w:t xml:space="preserve">box on the </w:t>
      </w:r>
      <w:r w:rsidR="006B08ED">
        <w:t>water termination</w:t>
      </w:r>
      <w:r w:rsidR="005C1E0F">
        <w:t xml:space="preserve"> date</w:t>
      </w:r>
      <w:r w:rsidR="006B08ED">
        <w:t xml:space="preserve">.  </w:t>
      </w:r>
    </w:p>
    <w:p w:rsidR="00494B1B" w:rsidRDefault="00494B1B"/>
    <w:p w:rsidR="006E0F9E" w:rsidRDefault="006B08ED">
      <w:r>
        <w:t xml:space="preserve">Homeowners </w:t>
      </w:r>
      <w:r w:rsidR="006E0F9E">
        <w:t xml:space="preserve">with delinquent accounts </w:t>
      </w:r>
      <w:r w:rsidR="00ED1FDE">
        <w:t>may</w:t>
      </w:r>
      <w:r>
        <w:t xml:space="preserve"> </w:t>
      </w:r>
      <w:r w:rsidR="006E0F9E">
        <w:t xml:space="preserve">have their water restored </w:t>
      </w:r>
      <w:r w:rsidR="00494B1B">
        <w:t>upon</w:t>
      </w:r>
      <w:r w:rsidR="006E0F9E">
        <w:t xml:space="preserve"> bringing their accounts into good standing</w:t>
      </w:r>
      <w:r w:rsidR="00494B1B">
        <w:t xml:space="preserve"> by paying </w:t>
      </w:r>
      <w:r w:rsidR="00494B1B" w:rsidRPr="000E78AA">
        <w:rPr>
          <w:b/>
        </w:rPr>
        <w:t>the total outstanding balance on their ac</w:t>
      </w:r>
      <w:r w:rsidR="00494B1B" w:rsidRPr="000E78AA">
        <w:rPr>
          <w:b/>
        </w:rPr>
        <w:lastRenderedPageBreak/>
        <w:t>count, plus a</w:t>
      </w:r>
      <w:r w:rsidR="00494B1B">
        <w:t xml:space="preserve"> </w:t>
      </w:r>
      <w:r w:rsidR="006E0F9E" w:rsidRPr="00516FD4">
        <w:rPr>
          <w:b/>
        </w:rPr>
        <w:t>$</w:t>
      </w:r>
      <w:r w:rsidR="00ED1FDE" w:rsidRPr="00516FD4">
        <w:rPr>
          <w:b/>
        </w:rPr>
        <w:t>90</w:t>
      </w:r>
      <w:r w:rsidR="006E0F9E" w:rsidRPr="00516FD4">
        <w:rPr>
          <w:b/>
        </w:rPr>
        <w:t xml:space="preserve"> water </w:t>
      </w:r>
      <w:r w:rsidR="007162D0" w:rsidRPr="00516FD4">
        <w:rPr>
          <w:b/>
        </w:rPr>
        <w:t xml:space="preserve">shut off </w:t>
      </w:r>
      <w:r w:rsidR="00ED1FDE" w:rsidRPr="00516FD4">
        <w:rPr>
          <w:b/>
        </w:rPr>
        <w:t>fee</w:t>
      </w:r>
      <w:r w:rsidR="00083B85">
        <w:rPr>
          <w:b/>
        </w:rPr>
        <w:t xml:space="preserve"> and </w:t>
      </w:r>
      <w:r w:rsidR="00ED1FDE" w:rsidRPr="00516FD4">
        <w:rPr>
          <w:b/>
        </w:rPr>
        <w:t xml:space="preserve">a $90 </w:t>
      </w:r>
      <w:r w:rsidR="006E0F9E" w:rsidRPr="00516FD4">
        <w:rPr>
          <w:b/>
        </w:rPr>
        <w:t>restoration service fee</w:t>
      </w:r>
      <w:r w:rsidR="006E0F9E">
        <w:t>.</w:t>
      </w:r>
      <w:r w:rsidR="00E57CC3">
        <w:t xml:space="preserve"> </w:t>
      </w:r>
      <w:r w:rsidR="00E57CC3" w:rsidRPr="000E78AA">
        <w:rPr>
          <w:b/>
        </w:rPr>
        <w:t>An additional fee of $45 will be added for after-hours service restoration.</w:t>
      </w:r>
      <w:r w:rsidR="00083B85">
        <w:t xml:space="preserve">  These fees are in addition to the $50 Pending Water Shut Off Notice fee.</w:t>
      </w:r>
    </w:p>
    <w:p w:rsidR="00EE28D6" w:rsidRDefault="00EE28D6"/>
    <w:p w:rsidR="00EE28D6" w:rsidRPr="006E0F9E" w:rsidRDefault="00494B1B">
      <w:r>
        <w:t>Any customer a</w:t>
      </w:r>
      <w:r w:rsidR="00EE28D6">
        <w:t xml:space="preserve">ccounts </w:t>
      </w:r>
      <w:r>
        <w:t xml:space="preserve">associated with Little Blacktail Ranch Water District that </w:t>
      </w:r>
      <w:r w:rsidR="00171D2E">
        <w:t xml:space="preserve">are </w:t>
      </w:r>
      <w:r w:rsidR="00EE28D6">
        <w:t xml:space="preserve">delinquent </w:t>
      </w:r>
      <w:r w:rsidR="00E57CC3">
        <w:t xml:space="preserve">beyond </w:t>
      </w:r>
      <w:r>
        <w:t xml:space="preserve">120 days </w:t>
      </w:r>
      <w:r w:rsidR="00E57CC3">
        <w:t xml:space="preserve">are subject to </w:t>
      </w:r>
      <w:r w:rsidR="00EE28D6">
        <w:t>be</w:t>
      </w:r>
      <w:r w:rsidR="00E57CC3">
        <w:t>ing</w:t>
      </w:r>
      <w:r w:rsidR="00EE28D6">
        <w:t xml:space="preserve"> certified with the Bonner County Tax Assessor’s Office for collection by the County Tax System.</w:t>
      </w:r>
    </w:p>
    <w:sectPr w:rsidR="00EE28D6" w:rsidRPr="006E0F9E" w:rsidSect="00D50456">
      <w:footerReference w:type="default" r:id="rId7"/>
      <w:pgSz w:w="12240" w:h="15840"/>
      <w:pgMar w:top="1152" w:right="720" w:bottom="115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3E" w:rsidRDefault="00E4013E" w:rsidP="00083B85">
      <w:r>
        <w:separator/>
      </w:r>
    </w:p>
  </w:endnote>
  <w:endnote w:type="continuationSeparator" w:id="0">
    <w:p w:rsidR="00E4013E" w:rsidRDefault="00E4013E" w:rsidP="0008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85" w:rsidRDefault="00083B85">
    <w:pPr>
      <w:pStyle w:val="Footer"/>
    </w:pPr>
    <w:r>
      <w:t>Adopted by the Board of Directors at the August 21, 2017 Monthly Meeting</w:t>
    </w:r>
  </w:p>
  <w:p w:rsidR="00083B85" w:rsidRDefault="00083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3E" w:rsidRDefault="00E4013E" w:rsidP="00083B85">
      <w:r>
        <w:separator/>
      </w:r>
    </w:p>
  </w:footnote>
  <w:footnote w:type="continuationSeparator" w:id="0">
    <w:p w:rsidR="00E4013E" w:rsidRDefault="00E4013E" w:rsidP="0008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458"/>
    <w:rsid w:val="00006EF6"/>
    <w:rsid w:val="00083B85"/>
    <w:rsid w:val="00097129"/>
    <w:rsid w:val="000B3458"/>
    <w:rsid w:val="000E1597"/>
    <w:rsid w:val="000E78AA"/>
    <w:rsid w:val="00171D2E"/>
    <w:rsid w:val="00193E8B"/>
    <w:rsid w:val="001F7C8A"/>
    <w:rsid w:val="002512EB"/>
    <w:rsid w:val="002B05CD"/>
    <w:rsid w:val="002C4A5B"/>
    <w:rsid w:val="002E77EE"/>
    <w:rsid w:val="00363402"/>
    <w:rsid w:val="003C71BD"/>
    <w:rsid w:val="004466E4"/>
    <w:rsid w:val="00471F80"/>
    <w:rsid w:val="00494B1B"/>
    <w:rsid w:val="00505E82"/>
    <w:rsid w:val="00516C68"/>
    <w:rsid w:val="00516FD4"/>
    <w:rsid w:val="00583819"/>
    <w:rsid w:val="00592405"/>
    <w:rsid w:val="005A4365"/>
    <w:rsid w:val="005C1E0F"/>
    <w:rsid w:val="005E2775"/>
    <w:rsid w:val="00600621"/>
    <w:rsid w:val="006319F4"/>
    <w:rsid w:val="0067668F"/>
    <w:rsid w:val="0069659C"/>
    <w:rsid w:val="006B08ED"/>
    <w:rsid w:val="006E0F9E"/>
    <w:rsid w:val="007162D0"/>
    <w:rsid w:val="007A2785"/>
    <w:rsid w:val="007B367C"/>
    <w:rsid w:val="008F7567"/>
    <w:rsid w:val="009E237C"/>
    <w:rsid w:val="00AC2FD2"/>
    <w:rsid w:val="00AF2478"/>
    <w:rsid w:val="00B7150F"/>
    <w:rsid w:val="00B87F1C"/>
    <w:rsid w:val="00B94BC9"/>
    <w:rsid w:val="00BF0E99"/>
    <w:rsid w:val="00C1223D"/>
    <w:rsid w:val="00CC34C0"/>
    <w:rsid w:val="00D20802"/>
    <w:rsid w:val="00D50456"/>
    <w:rsid w:val="00DC1A21"/>
    <w:rsid w:val="00DE70F0"/>
    <w:rsid w:val="00E4013E"/>
    <w:rsid w:val="00E57CC3"/>
    <w:rsid w:val="00ED1FDE"/>
    <w:rsid w:val="00EE28D6"/>
    <w:rsid w:val="00F206D6"/>
    <w:rsid w:val="00F27C27"/>
    <w:rsid w:val="00F32F34"/>
    <w:rsid w:val="00F77D27"/>
    <w:rsid w:val="00F97695"/>
    <w:rsid w:val="00FB5958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0A23E-DB0C-4597-A1E3-16EC8FCB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2785"/>
    <w:pPr>
      <w:widowControl w:val="0"/>
      <w:spacing w:after="0" w:line="240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7A278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7A278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7A278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A278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7A278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A278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A278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7A278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EE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8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3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8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BB71-D4DB-41AB-9680-B8C326F8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Letter.docx</vt:lpstr>
    </vt:vector>
  </TitlesOfParts>
  <Company>Hewlett-Packard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Letter.docx</dc:title>
  <dc:creator>Susan Burrow</dc:creator>
  <cp:lastModifiedBy>Nola Mitchell</cp:lastModifiedBy>
  <cp:revision>2</cp:revision>
  <cp:lastPrinted>2014-03-16T02:58:00Z</cp:lastPrinted>
  <dcterms:created xsi:type="dcterms:W3CDTF">2018-07-26T14:57:00Z</dcterms:created>
  <dcterms:modified xsi:type="dcterms:W3CDTF">2018-07-26T14:57:00Z</dcterms:modified>
</cp:coreProperties>
</file>